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4C946" w14:textId="6CA9BE09" w:rsidR="007D4DC2" w:rsidRDefault="007D4DC2" w:rsidP="00D64F77">
      <w:pPr>
        <w:spacing w:line="240" w:lineRule="auto"/>
        <w:ind w:right="360"/>
        <w:contextualSpacing/>
        <w:rPr>
          <w:rFonts w:eastAsia="Arial" w:cstheme="minorHAnsi"/>
          <w:b/>
          <w:bCs/>
          <w:spacing w:val="1"/>
          <w:sz w:val="28"/>
          <w:szCs w:val="28"/>
        </w:rPr>
      </w:pPr>
      <w:r w:rsidRPr="00C35F69">
        <w:rPr>
          <w:rFonts w:eastAsia="Arial" w:cstheme="minorHAnsi"/>
          <w:b/>
          <w:bCs/>
          <w:noProof/>
          <w:spacing w:val="1"/>
          <w:sz w:val="28"/>
          <w:szCs w:val="28"/>
        </w:rPr>
        <w:drawing>
          <wp:anchor distT="0" distB="0" distL="114300" distR="114300" simplePos="0" relativeHeight="251658240" behindDoc="0" locked="0" layoutInCell="1" allowOverlap="1" wp14:anchorId="1A854A21" wp14:editId="1BAC3BAB">
            <wp:simplePos x="0" y="0"/>
            <wp:positionH relativeFrom="column">
              <wp:posOffset>-345792</wp:posOffset>
            </wp:positionH>
            <wp:positionV relativeFrom="page">
              <wp:posOffset>388525</wp:posOffset>
            </wp:positionV>
            <wp:extent cx="1498059" cy="740666"/>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8059" cy="740666"/>
                    </a:xfrm>
                    <a:prstGeom prst="rect">
                      <a:avLst/>
                    </a:prstGeom>
                  </pic:spPr>
                </pic:pic>
              </a:graphicData>
            </a:graphic>
            <wp14:sizeRelH relativeFrom="page">
              <wp14:pctWidth>0</wp14:pctWidth>
            </wp14:sizeRelH>
            <wp14:sizeRelV relativeFrom="page">
              <wp14:pctHeight>0</wp14:pctHeight>
            </wp14:sizeRelV>
          </wp:anchor>
        </w:drawing>
      </w:r>
    </w:p>
    <w:p w14:paraId="2795624B" w14:textId="441F905A" w:rsidR="002E0C8A" w:rsidRPr="00C35F69" w:rsidRDefault="00E87DF4" w:rsidP="00D64F77">
      <w:pPr>
        <w:spacing w:line="240" w:lineRule="auto"/>
        <w:ind w:right="360"/>
        <w:contextualSpacing/>
        <w:jc w:val="center"/>
        <w:rPr>
          <w:rFonts w:eastAsia="Arial" w:cstheme="minorHAnsi"/>
          <w:b/>
          <w:bCs/>
          <w:spacing w:val="1"/>
          <w:sz w:val="28"/>
          <w:szCs w:val="28"/>
        </w:rPr>
      </w:pPr>
      <w:r w:rsidRPr="00C35F69">
        <w:rPr>
          <w:rFonts w:eastAsia="Arial" w:cstheme="minorHAnsi"/>
          <w:b/>
          <w:bCs/>
          <w:spacing w:val="1"/>
          <w:sz w:val="28"/>
          <w:szCs w:val="28"/>
        </w:rPr>
        <w:t>Position Details</w:t>
      </w:r>
    </w:p>
    <w:p w14:paraId="68F19CC7" w14:textId="77777777" w:rsidR="00CD320A" w:rsidRPr="00C35F69" w:rsidRDefault="00CD320A" w:rsidP="00D64F77">
      <w:pPr>
        <w:spacing w:line="240" w:lineRule="auto"/>
        <w:ind w:right="360"/>
        <w:contextualSpacing/>
        <w:rPr>
          <w:rFonts w:eastAsia="Arial" w:cstheme="minorHAnsi"/>
          <w:b/>
          <w:bCs/>
          <w:spacing w:val="1"/>
          <w:sz w:val="24"/>
          <w:szCs w:val="24"/>
        </w:rPr>
      </w:pPr>
    </w:p>
    <w:p w14:paraId="7D5BD808" w14:textId="0A3FC72B" w:rsidR="00B662F8" w:rsidRPr="00C35F69" w:rsidRDefault="00B662F8" w:rsidP="00D64F77">
      <w:pPr>
        <w:spacing w:line="240" w:lineRule="auto"/>
        <w:contextualSpacing/>
        <w:rPr>
          <w:rFonts w:cstheme="minorHAnsi"/>
          <w:sz w:val="24"/>
          <w:szCs w:val="24"/>
        </w:rPr>
      </w:pPr>
      <w:r w:rsidRPr="00C35F69">
        <w:rPr>
          <w:rFonts w:cstheme="minorHAnsi"/>
          <w:b/>
          <w:bCs/>
          <w:sz w:val="24"/>
          <w:szCs w:val="24"/>
        </w:rPr>
        <w:t>Job Title:</w:t>
      </w:r>
      <w:r w:rsidRPr="00C35F69">
        <w:rPr>
          <w:rFonts w:cstheme="minorHAnsi"/>
          <w:sz w:val="24"/>
          <w:szCs w:val="24"/>
        </w:rPr>
        <w:t xml:space="preserve"> </w:t>
      </w:r>
      <w:r w:rsidR="00797BD3">
        <w:rPr>
          <w:rFonts w:cstheme="minorHAnsi"/>
          <w:sz w:val="24"/>
          <w:szCs w:val="24"/>
        </w:rPr>
        <w:t>Re</w:t>
      </w:r>
      <w:r w:rsidR="002F15CD">
        <w:rPr>
          <w:rFonts w:cstheme="minorHAnsi"/>
          <w:sz w:val="24"/>
          <w:szCs w:val="24"/>
        </w:rPr>
        <w:t>cuperative</w:t>
      </w:r>
      <w:r w:rsidR="00A74FD3">
        <w:rPr>
          <w:rFonts w:cstheme="minorHAnsi"/>
          <w:sz w:val="24"/>
          <w:szCs w:val="24"/>
        </w:rPr>
        <w:t xml:space="preserve"> Care Provider</w:t>
      </w:r>
    </w:p>
    <w:p w14:paraId="477B9D52" w14:textId="09A59467" w:rsidR="00B662F8" w:rsidRPr="00C35F69" w:rsidRDefault="00B662F8" w:rsidP="00D64F77">
      <w:pPr>
        <w:spacing w:line="240" w:lineRule="auto"/>
        <w:contextualSpacing/>
        <w:rPr>
          <w:rFonts w:cstheme="minorHAnsi"/>
          <w:sz w:val="24"/>
          <w:szCs w:val="24"/>
        </w:rPr>
      </w:pPr>
      <w:r w:rsidRPr="00C35F69">
        <w:rPr>
          <w:rFonts w:cstheme="minorHAnsi"/>
          <w:b/>
          <w:bCs/>
          <w:sz w:val="24"/>
          <w:szCs w:val="24"/>
        </w:rPr>
        <w:t>Reports to:</w:t>
      </w:r>
      <w:r w:rsidRPr="00C35F69">
        <w:rPr>
          <w:rFonts w:cstheme="minorHAnsi"/>
          <w:sz w:val="24"/>
          <w:szCs w:val="24"/>
        </w:rPr>
        <w:t xml:space="preserve"> </w:t>
      </w:r>
      <w:r w:rsidR="00894342">
        <w:rPr>
          <w:rFonts w:cstheme="minorHAnsi"/>
          <w:sz w:val="24"/>
          <w:szCs w:val="24"/>
        </w:rPr>
        <w:t>Director</w:t>
      </w:r>
      <w:r w:rsidR="004C33F3">
        <w:rPr>
          <w:rFonts w:cstheme="minorHAnsi"/>
          <w:sz w:val="24"/>
          <w:szCs w:val="24"/>
        </w:rPr>
        <w:t>/Program Manager</w:t>
      </w:r>
    </w:p>
    <w:p w14:paraId="6C4F3AB6" w14:textId="6EDD2A2F" w:rsidR="00B662F8" w:rsidRPr="00C35F69" w:rsidRDefault="00B662F8" w:rsidP="00D64F77">
      <w:pPr>
        <w:spacing w:line="240" w:lineRule="auto"/>
        <w:contextualSpacing/>
        <w:rPr>
          <w:rFonts w:cstheme="minorHAnsi"/>
          <w:sz w:val="24"/>
          <w:szCs w:val="24"/>
        </w:rPr>
      </w:pPr>
      <w:r w:rsidRPr="00C35F69">
        <w:rPr>
          <w:rFonts w:cstheme="minorHAnsi"/>
          <w:b/>
          <w:bCs/>
          <w:sz w:val="24"/>
          <w:szCs w:val="24"/>
        </w:rPr>
        <w:t>Status:</w:t>
      </w:r>
      <w:r w:rsidRPr="00C35F69">
        <w:rPr>
          <w:rFonts w:cstheme="minorHAnsi"/>
          <w:sz w:val="24"/>
          <w:szCs w:val="24"/>
        </w:rPr>
        <w:t xml:space="preserve"> </w:t>
      </w:r>
      <w:r w:rsidR="00390CB8">
        <w:rPr>
          <w:rFonts w:cstheme="minorHAnsi"/>
          <w:sz w:val="24"/>
          <w:szCs w:val="24"/>
        </w:rPr>
        <w:t>full time</w:t>
      </w:r>
    </w:p>
    <w:p w14:paraId="775E03E6" w14:textId="64B6D115" w:rsidR="00B662F8" w:rsidRPr="00C35F69" w:rsidRDefault="00B662F8" w:rsidP="00D64F77">
      <w:pPr>
        <w:spacing w:line="240" w:lineRule="auto"/>
        <w:ind w:right="360"/>
        <w:contextualSpacing/>
        <w:rPr>
          <w:rFonts w:eastAsia="Arial" w:cstheme="minorHAnsi"/>
          <w:spacing w:val="1"/>
          <w:sz w:val="24"/>
          <w:szCs w:val="24"/>
        </w:rPr>
      </w:pPr>
      <w:r w:rsidRPr="00C35F69">
        <w:rPr>
          <w:rFonts w:eastAsia="Arial" w:cstheme="minorHAnsi"/>
          <w:b/>
          <w:bCs/>
          <w:spacing w:val="1"/>
          <w:sz w:val="24"/>
          <w:szCs w:val="24"/>
        </w:rPr>
        <w:t>Pay Rate:</w:t>
      </w:r>
      <w:r w:rsidRPr="00C35F69">
        <w:rPr>
          <w:rFonts w:eastAsia="Arial" w:cstheme="minorHAnsi"/>
          <w:spacing w:val="1"/>
          <w:sz w:val="24"/>
          <w:szCs w:val="24"/>
        </w:rPr>
        <w:t xml:space="preserve"> </w:t>
      </w:r>
      <w:r w:rsidR="00B7345A">
        <w:rPr>
          <w:rFonts w:eastAsia="Arial" w:cstheme="minorHAnsi"/>
          <w:spacing w:val="1"/>
          <w:sz w:val="24"/>
          <w:szCs w:val="24"/>
        </w:rPr>
        <w:t>$</w:t>
      </w:r>
      <w:r w:rsidR="00797BD3">
        <w:rPr>
          <w:rFonts w:eastAsia="Arial" w:cstheme="minorHAnsi"/>
          <w:spacing w:val="1"/>
          <w:sz w:val="24"/>
          <w:szCs w:val="24"/>
        </w:rPr>
        <w:t>17.25</w:t>
      </w:r>
      <w:r w:rsidR="004A76B7">
        <w:rPr>
          <w:rFonts w:eastAsia="Arial" w:cstheme="minorHAnsi"/>
          <w:spacing w:val="1"/>
          <w:sz w:val="24"/>
          <w:szCs w:val="24"/>
        </w:rPr>
        <w:t xml:space="preserve"> </w:t>
      </w:r>
      <w:r w:rsidR="00390CB8">
        <w:rPr>
          <w:rFonts w:eastAsia="Arial" w:cstheme="minorHAnsi"/>
          <w:spacing w:val="1"/>
          <w:sz w:val="24"/>
          <w:szCs w:val="24"/>
        </w:rPr>
        <w:t>hourly</w:t>
      </w:r>
    </w:p>
    <w:p w14:paraId="63842C88" w14:textId="77777777" w:rsidR="00B662F8" w:rsidRPr="00C35F69" w:rsidRDefault="00B662F8" w:rsidP="00D64F77">
      <w:pPr>
        <w:spacing w:line="240" w:lineRule="auto"/>
        <w:contextualSpacing/>
        <w:rPr>
          <w:rFonts w:cstheme="minorHAnsi"/>
          <w:sz w:val="24"/>
          <w:szCs w:val="24"/>
        </w:rPr>
      </w:pPr>
    </w:p>
    <w:p w14:paraId="40C637E1" w14:textId="77777777" w:rsidR="00B662F8" w:rsidRPr="00C35F69" w:rsidRDefault="00B662F8" w:rsidP="00D64F77">
      <w:pPr>
        <w:spacing w:line="240" w:lineRule="auto"/>
        <w:contextualSpacing/>
        <w:rPr>
          <w:rFonts w:cstheme="minorHAnsi"/>
          <w:b/>
          <w:bCs/>
          <w:sz w:val="24"/>
          <w:szCs w:val="24"/>
        </w:rPr>
      </w:pPr>
      <w:r w:rsidRPr="00C35F69">
        <w:rPr>
          <w:rFonts w:cstheme="minorHAnsi"/>
          <w:b/>
          <w:bCs/>
          <w:sz w:val="24"/>
          <w:szCs w:val="24"/>
        </w:rPr>
        <w:t>Job Description:</w:t>
      </w:r>
    </w:p>
    <w:p w14:paraId="556404FD" w14:textId="7D86124E" w:rsidR="008F44BD" w:rsidRDefault="00C725AD" w:rsidP="00D64F77">
      <w:pPr>
        <w:spacing w:line="240" w:lineRule="auto"/>
        <w:contextualSpacing/>
        <w:rPr>
          <w:rFonts w:cstheme="minorHAnsi"/>
          <w:sz w:val="24"/>
          <w:szCs w:val="24"/>
        </w:rPr>
      </w:pPr>
      <w:r>
        <w:rPr>
          <w:rFonts w:cstheme="minorHAnsi"/>
          <w:sz w:val="24"/>
          <w:szCs w:val="24"/>
        </w:rPr>
        <w:t>The R</w:t>
      </w:r>
      <w:r w:rsidR="001F0166">
        <w:rPr>
          <w:rFonts w:cstheme="minorHAnsi"/>
          <w:sz w:val="24"/>
          <w:szCs w:val="24"/>
        </w:rPr>
        <w:t>ecuperative</w:t>
      </w:r>
      <w:r>
        <w:rPr>
          <w:rFonts w:cstheme="minorHAnsi"/>
          <w:sz w:val="24"/>
          <w:szCs w:val="24"/>
        </w:rPr>
        <w:t xml:space="preserve"> Care Provider (RCP) serves as the primary liaison between local hospitals and the missions’ respite/recuperative care ministry, offering encouragement and resources to guests during their stay. </w:t>
      </w:r>
      <w:r w:rsidR="00A05B96">
        <w:rPr>
          <w:rFonts w:cstheme="minorHAnsi"/>
          <w:sz w:val="24"/>
          <w:szCs w:val="24"/>
        </w:rPr>
        <w:t>The Recuperative Care Program delivers short-term residential care and support for individuals experiencing homelessness who are medically stable but require a safe environment to recover post-</w:t>
      </w:r>
      <w:proofErr w:type="spellStart"/>
      <w:r w:rsidR="00A05B96">
        <w:rPr>
          <w:rFonts w:cstheme="minorHAnsi"/>
          <w:sz w:val="24"/>
          <w:szCs w:val="24"/>
        </w:rPr>
        <w:t>hospitalizaiton</w:t>
      </w:r>
      <w:proofErr w:type="spellEnd"/>
      <w:r w:rsidR="00A05B96">
        <w:rPr>
          <w:rFonts w:cstheme="minorHAnsi"/>
          <w:sz w:val="24"/>
          <w:szCs w:val="24"/>
        </w:rPr>
        <w:t xml:space="preserve">. </w:t>
      </w:r>
      <w:r>
        <w:rPr>
          <w:rFonts w:cstheme="minorHAnsi"/>
          <w:sz w:val="24"/>
          <w:szCs w:val="24"/>
        </w:rPr>
        <w:t>This role involve</w:t>
      </w:r>
      <w:r w:rsidR="005B27D1">
        <w:rPr>
          <w:rFonts w:cstheme="minorHAnsi"/>
          <w:sz w:val="24"/>
          <w:szCs w:val="24"/>
        </w:rPr>
        <w:t>s</w:t>
      </w:r>
      <w:r>
        <w:rPr>
          <w:rFonts w:cstheme="minorHAnsi"/>
          <w:sz w:val="24"/>
          <w:szCs w:val="24"/>
        </w:rPr>
        <w:t xml:space="preserve"> reviewing hospital discharge documents to assess eligibility and needs and arranging medical appointments and transportation. The RCP facilitates communication between the mission and the healthcare institutions. Responsibilities include documenting care provided into the software platform ensuring accurate </w:t>
      </w:r>
      <w:r w:rsidR="00107714">
        <w:rPr>
          <w:rFonts w:cstheme="minorHAnsi"/>
          <w:sz w:val="24"/>
          <w:szCs w:val="24"/>
        </w:rPr>
        <w:t xml:space="preserve">recordkeeping. Through the Fresno Mission’s “DTCR Model” offering Dignity, Time, Community and Relationship, our goal is to reflect who Jesus is and provide guidance, counsel and referrals to the </w:t>
      </w:r>
      <w:r w:rsidR="00A05B96">
        <w:rPr>
          <w:rFonts w:cstheme="minorHAnsi"/>
          <w:sz w:val="24"/>
          <w:szCs w:val="24"/>
        </w:rPr>
        <w:t xml:space="preserve">guest who are staying in our recuperative care program </w:t>
      </w:r>
      <w:r w:rsidR="00107714">
        <w:rPr>
          <w:rFonts w:cstheme="minorHAnsi"/>
          <w:sz w:val="24"/>
          <w:szCs w:val="24"/>
        </w:rPr>
        <w:t>when appropriate while building professional, healthy relationships that positively impact th</w:t>
      </w:r>
      <w:r w:rsidR="00A05B96">
        <w:rPr>
          <w:rFonts w:cstheme="minorHAnsi"/>
          <w:sz w:val="24"/>
          <w:szCs w:val="24"/>
        </w:rPr>
        <w:t>eir lives.</w:t>
      </w:r>
    </w:p>
    <w:p w14:paraId="5B2E3841" w14:textId="77777777" w:rsidR="00107714" w:rsidRDefault="00107714" w:rsidP="00D64F77">
      <w:pPr>
        <w:spacing w:line="240" w:lineRule="auto"/>
        <w:contextualSpacing/>
        <w:rPr>
          <w:rFonts w:cstheme="minorHAnsi"/>
          <w:sz w:val="24"/>
          <w:szCs w:val="24"/>
        </w:rPr>
      </w:pPr>
    </w:p>
    <w:p w14:paraId="163F3ADD" w14:textId="77777777" w:rsidR="00FC3993" w:rsidRPr="001D373F" w:rsidRDefault="00FC3993" w:rsidP="00D64F77">
      <w:pPr>
        <w:spacing w:line="240" w:lineRule="auto"/>
        <w:ind w:right="360"/>
        <w:contextualSpacing/>
        <w:rPr>
          <w:rFonts w:eastAsia="Arial" w:cstheme="minorHAnsi"/>
          <w:b/>
          <w:bCs/>
          <w:spacing w:val="-4"/>
          <w:sz w:val="24"/>
          <w:szCs w:val="24"/>
        </w:rPr>
      </w:pPr>
      <w:r w:rsidRPr="001D373F">
        <w:rPr>
          <w:rFonts w:eastAsia="Arial" w:cstheme="minorHAnsi"/>
          <w:b/>
          <w:bCs/>
          <w:spacing w:val="-4"/>
          <w:sz w:val="24"/>
          <w:szCs w:val="24"/>
        </w:rPr>
        <w:t>Who you are:</w:t>
      </w:r>
    </w:p>
    <w:p w14:paraId="3FFC0EFE" w14:textId="69158C5D" w:rsidR="0082753A" w:rsidRDefault="00E24163"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S</w:t>
      </w:r>
      <w:r w:rsidR="0082753A">
        <w:rPr>
          <w:rFonts w:eastAsia="Arial" w:cstheme="minorHAnsi"/>
          <w:spacing w:val="-4"/>
          <w:sz w:val="24"/>
          <w:szCs w:val="24"/>
        </w:rPr>
        <w:t>omeone who recognizes the value of other people regardless of their choices.</w:t>
      </w:r>
    </w:p>
    <w:p w14:paraId="7AB6CA56" w14:textId="0FDFFAC1" w:rsidR="00E24163" w:rsidRDefault="00E24163"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Attentive with a listening ear and desire to give respect and time to our clients and guests.</w:t>
      </w:r>
    </w:p>
    <w:p w14:paraId="50F0A58D" w14:textId="54CAB89C" w:rsidR="0082753A" w:rsidRDefault="0082753A"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A good example of who Christ is and willing to share how He saved you from yourself.</w:t>
      </w:r>
    </w:p>
    <w:p w14:paraId="541E2B77" w14:textId="323A181D" w:rsidR="0082753A" w:rsidRDefault="0082753A"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Dependable and trustworthy with sensitive and personal information.</w:t>
      </w:r>
    </w:p>
    <w:p w14:paraId="6B80C47B" w14:textId="54582730" w:rsidR="0082753A" w:rsidRDefault="00361CE5"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Fair</w:t>
      </w:r>
      <w:r w:rsidR="00E24163">
        <w:rPr>
          <w:rFonts w:eastAsia="Arial" w:cstheme="minorHAnsi"/>
          <w:spacing w:val="-4"/>
          <w:sz w:val="24"/>
          <w:szCs w:val="24"/>
        </w:rPr>
        <w:t xml:space="preserve"> </w:t>
      </w:r>
      <w:r>
        <w:rPr>
          <w:rFonts w:eastAsia="Arial" w:cstheme="minorHAnsi"/>
          <w:spacing w:val="-4"/>
          <w:sz w:val="24"/>
          <w:szCs w:val="24"/>
        </w:rPr>
        <w:t>in</w:t>
      </w:r>
      <w:r w:rsidR="00E24163">
        <w:rPr>
          <w:rFonts w:eastAsia="Arial" w:cstheme="minorHAnsi"/>
          <w:spacing w:val="-4"/>
          <w:sz w:val="24"/>
          <w:szCs w:val="24"/>
        </w:rPr>
        <w:t xml:space="preserve"> situations and able to determine what is just and equitable in difficult situations.</w:t>
      </w:r>
    </w:p>
    <w:p w14:paraId="1F6052C1" w14:textId="0EF1D4D4" w:rsidR="00E24163" w:rsidRDefault="00E24163"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Gentle in character and able to be calm and tender when others are challenging.</w:t>
      </w:r>
    </w:p>
    <w:p w14:paraId="54657417" w14:textId="7C267861" w:rsidR="0082753A" w:rsidRPr="001E0C51" w:rsidRDefault="00E24163"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 xml:space="preserve">Generous in heart, patient, and </w:t>
      </w:r>
      <w:r w:rsidR="001E0C51">
        <w:rPr>
          <w:rFonts w:eastAsia="Arial" w:cstheme="minorHAnsi"/>
          <w:spacing w:val="-4"/>
          <w:sz w:val="24"/>
          <w:szCs w:val="24"/>
        </w:rPr>
        <w:t>humble.</w:t>
      </w:r>
    </w:p>
    <w:p w14:paraId="12C1DBD2" w14:textId="45FEA0A3" w:rsidR="00FC3993" w:rsidRDefault="00FC3993"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Someone who brings excellence to everything you do.</w:t>
      </w:r>
    </w:p>
    <w:p w14:paraId="0513488E" w14:textId="5A92208C" w:rsidR="00FC3993" w:rsidRPr="00F866A5" w:rsidRDefault="001E0C51" w:rsidP="00D64F77">
      <w:pPr>
        <w:pStyle w:val="ListParagraph"/>
        <w:numPr>
          <w:ilvl w:val="0"/>
          <w:numId w:val="20"/>
        </w:numPr>
        <w:spacing w:line="240" w:lineRule="auto"/>
        <w:ind w:right="360"/>
        <w:rPr>
          <w:rFonts w:eastAsia="Arial" w:cstheme="minorHAnsi"/>
          <w:spacing w:val="-4"/>
          <w:sz w:val="24"/>
          <w:szCs w:val="24"/>
        </w:rPr>
      </w:pPr>
      <w:r>
        <w:rPr>
          <w:rFonts w:eastAsia="Arial" w:cstheme="minorHAnsi"/>
          <w:spacing w:val="-4"/>
          <w:sz w:val="24"/>
          <w:szCs w:val="24"/>
        </w:rPr>
        <w:t>Able to work in a fast-paced and constantly changing environment.</w:t>
      </w:r>
    </w:p>
    <w:p w14:paraId="38704DD4" w14:textId="77777777" w:rsidR="00FC3993" w:rsidRPr="001D373F" w:rsidRDefault="00FC3993" w:rsidP="00D64F77">
      <w:pPr>
        <w:spacing w:line="240" w:lineRule="auto"/>
        <w:ind w:right="360"/>
        <w:contextualSpacing/>
        <w:rPr>
          <w:rFonts w:eastAsia="Arial" w:cstheme="minorHAnsi"/>
          <w:b/>
          <w:bCs/>
          <w:spacing w:val="-4"/>
          <w:sz w:val="24"/>
          <w:szCs w:val="24"/>
        </w:rPr>
      </w:pPr>
      <w:r w:rsidRPr="001D373F">
        <w:rPr>
          <w:rFonts w:eastAsia="Arial" w:cstheme="minorHAnsi"/>
          <w:b/>
          <w:bCs/>
          <w:spacing w:val="-4"/>
          <w:sz w:val="24"/>
          <w:szCs w:val="24"/>
        </w:rPr>
        <w:t>What you’ll do (just the basics):</w:t>
      </w:r>
    </w:p>
    <w:p w14:paraId="5511B382" w14:textId="66ED5168" w:rsidR="00B038D6" w:rsidRDefault="00A05B96" w:rsidP="00B038D6">
      <w:pPr>
        <w:pStyle w:val="ListParagraph"/>
        <w:numPr>
          <w:ilvl w:val="0"/>
          <w:numId w:val="21"/>
        </w:numPr>
        <w:spacing w:line="240" w:lineRule="auto"/>
        <w:rPr>
          <w:rFonts w:cstheme="minorHAnsi"/>
          <w:sz w:val="24"/>
          <w:szCs w:val="24"/>
        </w:rPr>
      </w:pPr>
      <w:r>
        <w:rPr>
          <w:rFonts w:cstheme="minorHAnsi"/>
          <w:sz w:val="24"/>
          <w:szCs w:val="24"/>
        </w:rPr>
        <w:t>Conduct intake assessments for medical, behavioral and social needs.</w:t>
      </w:r>
    </w:p>
    <w:p w14:paraId="1E87E9D0" w14:textId="0D7EADF2" w:rsidR="00B038D6" w:rsidRPr="00B038D6" w:rsidRDefault="00A05B96" w:rsidP="00B038D6">
      <w:pPr>
        <w:pStyle w:val="ListParagraph"/>
        <w:numPr>
          <w:ilvl w:val="0"/>
          <w:numId w:val="21"/>
        </w:numPr>
        <w:spacing w:line="240" w:lineRule="auto"/>
        <w:rPr>
          <w:rFonts w:cstheme="minorHAnsi"/>
          <w:sz w:val="24"/>
          <w:szCs w:val="24"/>
        </w:rPr>
      </w:pPr>
      <w:r>
        <w:rPr>
          <w:rFonts w:cstheme="minorHAnsi"/>
          <w:sz w:val="24"/>
          <w:szCs w:val="24"/>
        </w:rPr>
        <w:t xml:space="preserve">Develop and implement individualized care plans in collaboration with the guest and care team. </w:t>
      </w:r>
    </w:p>
    <w:p w14:paraId="0323A32B" w14:textId="1043A0A8" w:rsidR="001E0C51" w:rsidRDefault="001E0C51" w:rsidP="00D64F77">
      <w:pPr>
        <w:pStyle w:val="ListParagraph"/>
        <w:numPr>
          <w:ilvl w:val="0"/>
          <w:numId w:val="21"/>
        </w:numPr>
        <w:spacing w:line="240" w:lineRule="auto"/>
        <w:rPr>
          <w:rFonts w:cstheme="minorHAnsi"/>
          <w:sz w:val="24"/>
          <w:szCs w:val="24"/>
        </w:rPr>
      </w:pPr>
      <w:r>
        <w:rPr>
          <w:rFonts w:cstheme="minorHAnsi"/>
          <w:sz w:val="24"/>
          <w:szCs w:val="24"/>
        </w:rPr>
        <w:t>Provide guidance</w:t>
      </w:r>
      <w:r w:rsidR="00227201">
        <w:rPr>
          <w:rFonts w:cstheme="minorHAnsi"/>
          <w:sz w:val="24"/>
          <w:szCs w:val="24"/>
        </w:rPr>
        <w:t xml:space="preserve">, resources, and referrals as necessary to guests and assist in case management. </w:t>
      </w:r>
    </w:p>
    <w:p w14:paraId="440A2C87" w14:textId="74F8897D" w:rsidR="007B376E" w:rsidRPr="007B376E" w:rsidRDefault="007B376E" w:rsidP="007B376E">
      <w:pPr>
        <w:pStyle w:val="ListParagraph"/>
        <w:numPr>
          <w:ilvl w:val="0"/>
          <w:numId w:val="21"/>
        </w:numPr>
        <w:spacing w:line="240" w:lineRule="auto"/>
        <w:rPr>
          <w:rFonts w:cstheme="minorHAnsi"/>
          <w:sz w:val="24"/>
          <w:szCs w:val="24"/>
        </w:rPr>
      </w:pPr>
      <w:r>
        <w:rPr>
          <w:rFonts w:cstheme="minorHAnsi"/>
          <w:sz w:val="24"/>
          <w:szCs w:val="24"/>
        </w:rPr>
        <w:t>Coordinate medical appointments and transportation.</w:t>
      </w:r>
    </w:p>
    <w:p w14:paraId="304A8F15" w14:textId="150BB74B" w:rsidR="005B71D8" w:rsidRDefault="005B71D8" w:rsidP="00D64F77">
      <w:pPr>
        <w:pStyle w:val="ListParagraph"/>
        <w:numPr>
          <w:ilvl w:val="0"/>
          <w:numId w:val="21"/>
        </w:numPr>
        <w:spacing w:line="240" w:lineRule="auto"/>
        <w:rPr>
          <w:rFonts w:cstheme="minorHAnsi"/>
          <w:sz w:val="24"/>
          <w:szCs w:val="24"/>
        </w:rPr>
      </w:pPr>
      <w:r>
        <w:rPr>
          <w:rFonts w:cstheme="minorHAnsi"/>
          <w:sz w:val="24"/>
          <w:szCs w:val="24"/>
        </w:rPr>
        <w:t>Use the case/care management system for case notes, medication records and all other services provided to guest</w:t>
      </w:r>
      <w:r w:rsidR="00A05B96">
        <w:rPr>
          <w:rFonts w:cstheme="minorHAnsi"/>
          <w:sz w:val="24"/>
          <w:szCs w:val="24"/>
        </w:rPr>
        <w:t xml:space="preserve"> in compliance with program and state requirements.</w:t>
      </w:r>
    </w:p>
    <w:p w14:paraId="35892CBA" w14:textId="60500AD6" w:rsidR="00A05B96" w:rsidRDefault="00A05B96" w:rsidP="00D64F77">
      <w:pPr>
        <w:pStyle w:val="ListParagraph"/>
        <w:numPr>
          <w:ilvl w:val="0"/>
          <w:numId w:val="21"/>
        </w:numPr>
        <w:spacing w:line="240" w:lineRule="auto"/>
        <w:rPr>
          <w:rFonts w:cstheme="minorHAnsi"/>
          <w:sz w:val="24"/>
          <w:szCs w:val="24"/>
        </w:rPr>
      </w:pPr>
      <w:r>
        <w:rPr>
          <w:rFonts w:cstheme="minorHAnsi"/>
          <w:sz w:val="24"/>
          <w:szCs w:val="24"/>
        </w:rPr>
        <w:t>Support guest in daily living activities and ensure a safe, clean environment.</w:t>
      </w:r>
    </w:p>
    <w:p w14:paraId="53004E3F" w14:textId="794778ED" w:rsidR="00A05B96" w:rsidRPr="002927C6" w:rsidRDefault="00A05B96" w:rsidP="00D64F77">
      <w:pPr>
        <w:pStyle w:val="ListParagraph"/>
        <w:numPr>
          <w:ilvl w:val="0"/>
          <w:numId w:val="21"/>
        </w:numPr>
        <w:spacing w:line="240" w:lineRule="auto"/>
        <w:rPr>
          <w:rFonts w:cstheme="minorHAnsi"/>
          <w:sz w:val="24"/>
          <w:szCs w:val="24"/>
        </w:rPr>
      </w:pPr>
      <w:r>
        <w:rPr>
          <w:rFonts w:cstheme="minorHAnsi"/>
          <w:sz w:val="24"/>
          <w:szCs w:val="24"/>
        </w:rPr>
        <w:t xml:space="preserve">Participate in team meetings, training, and quality improvement activities. </w:t>
      </w:r>
    </w:p>
    <w:p w14:paraId="009A5036" w14:textId="77777777" w:rsidR="005B71D8" w:rsidRDefault="005B71D8" w:rsidP="00D64F77">
      <w:pPr>
        <w:spacing w:line="240" w:lineRule="auto"/>
        <w:ind w:right="360"/>
        <w:contextualSpacing/>
        <w:rPr>
          <w:rFonts w:eastAsia="Arial" w:cstheme="minorHAnsi"/>
          <w:b/>
          <w:bCs/>
          <w:spacing w:val="-4"/>
          <w:sz w:val="24"/>
          <w:szCs w:val="24"/>
        </w:rPr>
      </w:pPr>
    </w:p>
    <w:p w14:paraId="1D2FC272" w14:textId="77777777" w:rsidR="005B71D8" w:rsidRDefault="005B71D8" w:rsidP="00D64F77">
      <w:pPr>
        <w:spacing w:line="240" w:lineRule="auto"/>
        <w:ind w:right="360"/>
        <w:contextualSpacing/>
        <w:rPr>
          <w:rFonts w:eastAsia="Arial" w:cstheme="minorHAnsi"/>
          <w:b/>
          <w:bCs/>
          <w:spacing w:val="-4"/>
          <w:sz w:val="24"/>
          <w:szCs w:val="24"/>
        </w:rPr>
      </w:pPr>
    </w:p>
    <w:p w14:paraId="24301F90" w14:textId="3B03D5D9" w:rsidR="00A5042F" w:rsidRPr="001D373F" w:rsidRDefault="00A5042F" w:rsidP="00D64F77">
      <w:pPr>
        <w:spacing w:line="240" w:lineRule="auto"/>
        <w:ind w:right="360"/>
        <w:contextualSpacing/>
        <w:rPr>
          <w:rFonts w:eastAsia="Arial" w:cstheme="minorHAnsi"/>
          <w:b/>
          <w:bCs/>
          <w:spacing w:val="-4"/>
          <w:sz w:val="24"/>
          <w:szCs w:val="24"/>
        </w:rPr>
      </w:pPr>
      <w:r w:rsidRPr="001D373F">
        <w:rPr>
          <w:rFonts w:eastAsia="Arial" w:cstheme="minorHAnsi"/>
          <w:b/>
          <w:bCs/>
          <w:spacing w:val="-4"/>
          <w:sz w:val="24"/>
          <w:szCs w:val="24"/>
        </w:rPr>
        <w:t>Bonus Points:</w:t>
      </w:r>
    </w:p>
    <w:p w14:paraId="754897BF" w14:textId="555A189F" w:rsidR="00A5042F" w:rsidRPr="00A5042F" w:rsidRDefault="00A5042F" w:rsidP="00D64F77">
      <w:pPr>
        <w:pStyle w:val="ListParagraph"/>
        <w:numPr>
          <w:ilvl w:val="0"/>
          <w:numId w:val="22"/>
        </w:numPr>
        <w:spacing w:line="240" w:lineRule="auto"/>
        <w:ind w:right="360"/>
        <w:rPr>
          <w:rFonts w:cstheme="minorHAnsi"/>
          <w:sz w:val="24"/>
          <w:szCs w:val="24"/>
        </w:rPr>
      </w:pPr>
      <w:r>
        <w:rPr>
          <w:rFonts w:eastAsia="Arial" w:cstheme="minorHAnsi"/>
          <w:spacing w:val="-4"/>
          <w:sz w:val="24"/>
          <w:szCs w:val="24"/>
        </w:rPr>
        <w:t>You have the flexibility to adapt to changes and take on new responsibilities as the organization grows.</w:t>
      </w:r>
    </w:p>
    <w:p w14:paraId="555D84E4" w14:textId="13708625" w:rsidR="00A5042F" w:rsidRPr="00361CE5" w:rsidRDefault="00361CE5" w:rsidP="00D64F77">
      <w:pPr>
        <w:pStyle w:val="ListParagraph"/>
        <w:numPr>
          <w:ilvl w:val="0"/>
          <w:numId w:val="22"/>
        </w:numPr>
        <w:spacing w:line="240" w:lineRule="auto"/>
        <w:ind w:right="360"/>
        <w:rPr>
          <w:rFonts w:cstheme="minorHAnsi"/>
          <w:sz w:val="24"/>
          <w:szCs w:val="24"/>
        </w:rPr>
      </w:pPr>
      <w:proofErr w:type="spellStart"/>
      <w:r>
        <w:rPr>
          <w:rFonts w:eastAsia="Arial" w:cstheme="minorHAnsi"/>
          <w:spacing w:val="-4"/>
          <w:sz w:val="24"/>
          <w:szCs w:val="24"/>
        </w:rPr>
        <w:t>Puedes</w:t>
      </w:r>
      <w:proofErr w:type="spellEnd"/>
      <w:r>
        <w:rPr>
          <w:rFonts w:eastAsia="Arial" w:cstheme="minorHAnsi"/>
          <w:spacing w:val="-4"/>
          <w:sz w:val="24"/>
          <w:szCs w:val="24"/>
        </w:rPr>
        <w:t xml:space="preserve"> </w:t>
      </w:r>
      <w:proofErr w:type="spellStart"/>
      <w:r>
        <w:rPr>
          <w:rFonts w:eastAsia="Arial" w:cstheme="minorHAnsi"/>
          <w:spacing w:val="-4"/>
          <w:sz w:val="24"/>
          <w:szCs w:val="24"/>
        </w:rPr>
        <w:t>hablar</w:t>
      </w:r>
      <w:proofErr w:type="spellEnd"/>
      <w:r>
        <w:rPr>
          <w:rFonts w:eastAsia="Arial" w:cstheme="minorHAnsi"/>
          <w:spacing w:val="-4"/>
          <w:sz w:val="24"/>
          <w:szCs w:val="24"/>
        </w:rPr>
        <w:t xml:space="preserve">, leer y </w:t>
      </w:r>
      <w:proofErr w:type="spellStart"/>
      <w:r>
        <w:rPr>
          <w:rFonts w:eastAsia="Arial" w:cstheme="minorHAnsi"/>
          <w:spacing w:val="-4"/>
          <w:sz w:val="24"/>
          <w:szCs w:val="24"/>
        </w:rPr>
        <w:t>escribir</w:t>
      </w:r>
      <w:proofErr w:type="spellEnd"/>
      <w:r>
        <w:rPr>
          <w:rFonts w:eastAsia="Arial" w:cstheme="minorHAnsi"/>
          <w:spacing w:val="-4"/>
          <w:sz w:val="24"/>
          <w:szCs w:val="24"/>
        </w:rPr>
        <w:t xml:space="preserve"> </w:t>
      </w:r>
      <w:proofErr w:type="spellStart"/>
      <w:r>
        <w:rPr>
          <w:rFonts w:eastAsia="Arial" w:cstheme="minorHAnsi"/>
          <w:spacing w:val="-4"/>
          <w:sz w:val="24"/>
          <w:szCs w:val="24"/>
        </w:rPr>
        <w:t>en</w:t>
      </w:r>
      <w:proofErr w:type="spellEnd"/>
      <w:r>
        <w:rPr>
          <w:rFonts w:eastAsia="Arial" w:cstheme="minorHAnsi"/>
          <w:spacing w:val="-4"/>
          <w:sz w:val="24"/>
          <w:szCs w:val="24"/>
        </w:rPr>
        <w:t xml:space="preserve"> </w:t>
      </w:r>
      <w:proofErr w:type="spellStart"/>
      <w:r>
        <w:rPr>
          <w:rFonts w:eastAsia="Arial" w:cstheme="minorHAnsi"/>
          <w:spacing w:val="-4"/>
          <w:sz w:val="24"/>
          <w:szCs w:val="24"/>
        </w:rPr>
        <w:t>espa</w:t>
      </w:r>
      <w:r w:rsidR="00F52F78">
        <w:rPr>
          <w:rFonts w:eastAsia="Arial" w:cstheme="minorHAnsi"/>
          <w:spacing w:val="-4"/>
          <w:sz w:val="24"/>
          <w:szCs w:val="24"/>
        </w:rPr>
        <w:t>n</w:t>
      </w:r>
      <w:r>
        <w:rPr>
          <w:rFonts w:eastAsia="Arial" w:cstheme="minorHAnsi"/>
          <w:spacing w:val="-4"/>
          <w:sz w:val="24"/>
          <w:szCs w:val="24"/>
        </w:rPr>
        <w:t>ol</w:t>
      </w:r>
      <w:proofErr w:type="spellEnd"/>
      <w:r>
        <w:rPr>
          <w:rFonts w:eastAsia="Arial" w:cstheme="minorHAnsi"/>
          <w:spacing w:val="-4"/>
          <w:sz w:val="24"/>
          <w:szCs w:val="24"/>
        </w:rPr>
        <w:t xml:space="preserve">. </w:t>
      </w:r>
    </w:p>
    <w:p w14:paraId="084866E9" w14:textId="45A0B245" w:rsidR="00361CE5" w:rsidRPr="00F52F78" w:rsidRDefault="00F52F78" w:rsidP="00D64F77">
      <w:pPr>
        <w:pStyle w:val="ListParagraph"/>
        <w:numPr>
          <w:ilvl w:val="0"/>
          <w:numId w:val="22"/>
        </w:numPr>
        <w:spacing w:line="240" w:lineRule="auto"/>
        <w:ind w:right="360"/>
        <w:rPr>
          <w:rFonts w:cstheme="minorHAnsi"/>
          <w:sz w:val="24"/>
          <w:szCs w:val="24"/>
        </w:rPr>
      </w:pPr>
      <w:r>
        <w:rPr>
          <w:rFonts w:eastAsia="Arial" w:cstheme="minorHAnsi"/>
          <w:spacing w:val="-4"/>
          <w:sz w:val="24"/>
          <w:szCs w:val="24"/>
        </w:rPr>
        <w:t>You’re excited to work in a fun fast-paced atmosphere where everyone takes the mission seriously, but no one takes themselves too seriously.</w:t>
      </w:r>
    </w:p>
    <w:p w14:paraId="40E3D2D0" w14:textId="6B7F2C9D" w:rsidR="00F52F78" w:rsidRPr="00A5042F" w:rsidRDefault="00F52F78" w:rsidP="00D64F77">
      <w:pPr>
        <w:pStyle w:val="ListParagraph"/>
        <w:numPr>
          <w:ilvl w:val="0"/>
          <w:numId w:val="22"/>
        </w:numPr>
        <w:spacing w:line="240" w:lineRule="auto"/>
        <w:ind w:right="360"/>
        <w:rPr>
          <w:rFonts w:cstheme="minorHAnsi"/>
          <w:sz w:val="24"/>
          <w:szCs w:val="24"/>
        </w:rPr>
      </w:pPr>
      <w:r>
        <w:rPr>
          <w:rFonts w:eastAsia="Arial" w:cstheme="minorHAnsi"/>
          <w:spacing w:val="-4"/>
          <w:sz w:val="24"/>
          <w:szCs w:val="24"/>
        </w:rPr>
        <w:t xml:space="preserve">Not afraid to drink lots of coffee, be loud, </w:t>
      </w:r>
      <w:r w:rsidR="00CD320A">
        <w:rPr>
          <w:rFonts w:eastAsia="Arial" w:cstheme="minorHAnsi"/>
          <w:spacing w:val="-4"/>
          <w:sz w:val="24"/>
          <w:szCs w:val="24"/>
        </w:rPr>
        <w:t>be disappointed, be overjoyed, laugh, and cry</w:t>
      </w:r>
      <w:proofErr w:type="gramStart"/>
      <w:r w:rsidR="00CD320A">
        <w:rPr>
          <w:rFonts w:eastAsia="Arial" w:cstheme="minorHAnsi"/>
          <w:spacing w:val="-4"/>
          <w:sz w:val="24"/>
          <w:szCs w:val="24"/>
        </w:rPr>
        <w:t>....all</w:t>
      </w:r>
      <w:proofErr w:type="gramEnd"/>
      <w:r w:rsidR="00CD320A">
        <w:rPr>
          <w:rFonts w:eastAsia="Arial" w:cstheme="minorHAnsi"/>
          <w:spacing w:val="-4"/>
          <w:sz w:val="24"/>
          <w:szCs w:val="24"/>
        </w:rPr>
        <w:t xml:space="preserve"> in the same day.</w:t>
      </w:r>
    </w:p>
    <w:p w14:paraId="6161B569" w14:textId="561F5AA3" w:rsidR="00D64F77" w:rsidRDefault="00360F9B" w:rsidP="00D64F77">
      <w:pPr>
        <w:spacing w:line="240" w:lineRule="auto"/>
        <w:contextualSpacing/>
        <w:rPr>
          <w:rFonts w:cstheme="minorHAnsi"/>
          <w:b/>
          <w:bCs/>
          <w:sz w:val="24"/>
          <w:szCs w:val="24"/>
        </w:rPr>
      </w:pPr>
      <w:r>
        <w:rPr>
          <w:rFonts w:cstheme="minorHAnsi"/>
          <w:b/>
          <w:bCs/>
          <w:sz w:val="24"/>
          <w:szCs w:val="24"/>
        </w:rPr>
        <w:t>Education/Experience:</w:t>
      </w:r>
    </w:p>
    <w:p w14:paraId="6C164A07" w14:textId="07B3CF55" w:rsidR="00360F9B" w:rsidRDefault="00B33864" w:rsidP="00D64F77">
      <w:pPr>
        <w:spacing w:line="240" w:lineRule="auto"/>
        <w:contextualSpacing/>
        <w:rPr>
          <w:rFonts w:cstheme="minorHAnsi"/>
          <w:sz w:val="24"/>
          <w:szCs w:val="24"/>
        </w:rPr>
      </w:pPr>
      <w:r>
        <w:rPr>
          <w:rFonts w:cstheme="minorHAnsi"/>
          <w:sz w:val="24"/>
          <w:szCs w:val="24"/>
        </w:rPr>
        <w:t>High School Diploma or equivalent. Computer skills, minimal experience need but loves to help people.</w:t>
      </w:r>
    </w:p>
    <w:p w14:paraId="773AC8C1" w14:textId="77777777" w:rsidR="00B33864" w:rsidRPr="00360F9B" w:rsidRDefault="00B33864" w:rsidP="00D64F77">
      <w:pPr>
        <w:spacing w:line="240" w:lineRule="auto"/>
        <w:contextualSpacing/>
        <w:rPr>
          <w:rFonts w:cstheme="minorHAnsi"/>
          <w:sz w:val="24"/>
          <w:szCs w:val="24"/>
        </w:rPr>
      </w:pPr>
    </w:p>
    <w:p w14:paraId="2E581016" w14:textId="77777777" w:rsidR="00D64F77" w:rsidRDefault="00B662F8" w:rsidP="00D64F77">
      <w:pPr>
        <w:spacing w:line="240" w:lineRule="auto"/>
        <w:contextualSpacing/>
        <w:rPr>
          <w:rFonts w:cstheme="minorHAnsi"/>
          <w:b/>
          <w:bCs/>
          <w:sz w:val="24"/>
          <w:szCs w:val="24"/>
        </w:rPr>
      </w:pPr>
      <w:r w:rsidRPr="00D64F77">
        <w:rPr>
          <w:rFonts w:cstheme="minorHAnsi"/>
          <w:b/>
          <w:bCs/>
          <w:sz w:val="24"/>
          <w:szCs w:val="24"/>
        </w:rPr>
        <w:t>Requirements:</w:t>
      </w:r>
    </w:p>
    <w:p w14:paraId="4BB71E23" w14:textId="23CA98E3" w:rsidR="00B662F8" w:rsidRPr="00D64F77" w:rsidRDefault="00B662F8" w:rsidP="00D64F77">
      <w:pPr>
        <w:spacing w:line="240" w:lineRule="auto"/>
        <w:contextualSpacing/>
        <w:rPr>
          <w:rFonts w:cstheme="minorHAnsi"/>
          <w:b/>
          <w:bCs/>
          <w:sz w:val="24"/>
          <w:szCs w:val="24"/>
        </w:rPr>
      </w:pPr>
      <w:r w:rsidRPr="00C35F69">
        <w:rPr>
          <w:rFonts w:cstheme="minorHAnsi"/>
          <w:sz w:val="24"/>
          <w:szCs w:val="24"/>
        </w:rPr>
        <w:t xml:space="preserve">A mature walk with Jesus Christ and able to articulate Biblical beliefs and their application within the context of the Fresno Mission. All employees of Fresno Mission are an integral part of the outreach ministry of a non-denominational, evangelical ministry sharing the Gospel of Jesus Christ through transformational programs that provide food, shelter, clothing, education, job training and renewal of families to the poor and addicted. All employees are Christian missionaries and are required from time to time to participate in chapel services, outreach ministries, Bible studies and prayer times. </w:t>
      </w:r>
      <w:r w:rsidR="00E72BDF">
        <w:rPr>
          <w:rFonts w:cstheme="minorHAnsi"/>
          <w:sz w:val="24"/>
          <w:szCs w:val="24"/>
        </w:rPr>
        <w:t>Due to</w:t>
      </w:r>
      <w:r w:rsidRPr="00C35F69">
        <w:rPr>
          <w:rFonts w:cstheme="minorHAnsi"/>
          <w:sz w:val="24"/>
          <w:szCs w:val="24"/>
        </w:rPr>
        <w:t xml:space="preserve"> the nature of these types of ministries, it is an absolute necessity that each employee possesses and maintain a Christian testimony of their faith and experience in Jesus. Must </w:t>
      </w:r>
      <w:proofErr w:type="gramStart"/>
      <w:r w:rsidRPr="00C35F69">
        <w:rPr>
          <w:rFonts w:cstheme="minorHAnsi"/>
          <w:sz w:val="24"/>
          <w:szCs w:val="24"/>
        </w:rPr>
        <w:t>be in agreement</w:t>
      </w:r>
      <w:proofErr w:type="gramEnd"/>
      <w:r w:rsidRPr="00C35F69">
        <w:rPr>
          <w:rFonts w:cstheme="minorHAnsi"/>
          <w:sz w:val="24"/>
          <w:szCs w:val="24"/>
        </w:rPr>
        <w:t xml:space="preserve"> with the Statement of Faith of the Fresno Mission.</w:t>
      </w:r>
    </w:p>
    <w:p w14:paraId="7688E8E7" w14:textId="77777777" w:rsidR="00B662F8" w:rsidRPr="00C35F69" w:rsidRDefault="00B662F8" w:rsidP="00D64F77">
      <w:pPr>
        <w:spacing w:line="240" w:lineRule="auto"/>
        <w:ind w:right="360"/>
        <w:contextualSpacing/>
        <w:rPr>
          <w:rFonts w:eastAsia="Arial" w:cstheme="minorHAnsi"/>
          <w:b/>
          <w:bCs/>
          <w:spacing w:val="1"/>
          <w:sz w:val="24"/>
          <w:szCs w:val="24"/>
        </w:rPr>
      </w:pPr>
    </w:p>
    <w:p w14:paraId="2514BDBE" w14:textId="4EA1B2E3" w:rsidR="00E87DF4" w:rsidRPr="00C35F69" w:rsidRDefault="00E87DF4" w:rsidP="00D64F77">
      <w:pPr>
        <w:spacing w:line="240" w:lineRule="auto"/>
        <w:contextualSpacing/>
        <w:rPr>
          <w:rFonts w:eastAsia="Arial" w:cstheme="minorHAnsi"/>
          <w:b/>
          <w:bCs/>
          <w:sz w:val="24"/>
          <w:szCs w:val="24"/>
        </w:rPr>
      </w:pPr>
      <w:r w:rsidRPr="00C35F69">
        <w:rPr>
          <w:rFonts w:eastAsia="Arial" w:cstheme="minorHAnsi"/>
          <w:b/>
          <w:bCs/>
          <w:sz w:val="24"/>
          <w:szCs w:val="24"/>
        </w:rPr>
        <w:t>Application Process:</w:t>
      </w:r>
    </w:p>
    <w:p w14:paraId="2C587F51" w14:textId="1DCB70EA" w:rsidR="00E87DF4" w:rsidRPr="00C35F69" w:rsidRDefault="00E87DF4" w:rsidP="00D64F77">
      <w:pPr>
        <w:spacing w:line="240" w:lineRule="auto"/>
        <w:contextualSpacing/>
        <w:rPr>
          <w:rFonts w:eastAsia="Arial" w:cstheme="minorHAnsi"/>
          <w:sz w:val="24"/>
          <w:szCs w:val="24"/>
        </w:rPr>
      </w:pPr>
      <w:r w:rsidRPr="00C35F69">
        <w:rPr>
          <w:rFonts w:eastAsia="Arial" w:cstheme="minorHAnsi"/>
          <w:sz w:val="24"/>
          <w:szCs w:val="24"/>
        </w:rPr>
        <w:t>Individuals interested in being considered for this position should email the following documents:</w:t>
      </w:r>
    </w:p>
    <w:p w14:paraId="20B775D6" w14:textId="2ED999D4" w:rsidR="00E87DF4" w:rsidRPr="00C35F69" w:rsidRDefault="00E87DF4" w:rsidP="00D64F77">
      <w:pPr>
        <w:pStyle w:val="ListParagraph"/>
        <w:numPr>
          <w:ilvl w:val="0"/>
          <w:numId w:val="18"/>
        </w:numPr>
        <w:spacing w:line="240" w:lineRule="auto"/>
        <w:rPr>
          <w:rFonts w:eastAsia="Arial" w:cstheme="minorHAnsi"/>
          <w:sz w:val="24"/>
          <w:szCs w:val="24"/>
        </w:rPr>
      </w:pPr>
      <w:r w:rsidRPr="00C35F69">
        <w:rPr>
          <w:rFonts w:eastAsia="Arial" w:cstheme="minorHAnsi"/>
          <w:sz w:val="24"/>
          <w:szCs w:val="24"/>
        </w:rPr>
        <w:t>Letter of interest which includes a narrative detailing how you believe you qualify for this position.</w:t>
      </w:r>
    </w:p>
    <w:p w14:paraId="6CEF1D4C" w14:textId="1DE34339" w:rsidR="00E87DF4" w:rsidRPr="00C35F69" w:rsidRDefault="00E87DF4" w:rsidP="00D64F77">
      <w:pPr>
        <w:pStyle w:val="ListParagraph"/>
        <w:numPr>
          <w:ilvl w:val="0"/>
          <w:numId w:val="18"/>
        </w:numPr>
        <w:spacing w:line="240" w:lineRule="auto"/>
        <w:rPr>
          <w:rFonts w:eastAsia="Arial" w:cstheme="minorHAnsi"/>
          <w:sz w:val="24"/>
          <w:szCs w:val="24"/>
        </w:rPr>
      </w:pPr>
      <w:r w:rsidRPr="00C35F69">
        <w:rPr>
          <w:rFonts w:eastAsia="Arial" w:cstheme="minorHAnsi"/>
          <w:sz w:val="24"/>
          <w:szCs w:val="24"/>
        </w:rPr>
        <w:t>An updated resume.</w:t>
      </w:r>
    </w:p>
    <w:p w14:paraId="29850871" w14:textId="32969B1A" w:rsidR="00E87DF4" w:rsidRPr="00C35F69" w:rsidRDefault="00E87DF4" w:rsidP="00D64F77">
      <w:pPr>
        <w:pStyle w:val="ListParagraph"/>
        <w:numPr>
          <w:ilvl w:val="0"/>
          <w:numId w:val="18"/>
        </w:numPr>
        <w:spacing w:line="240" w:lineRule="auto"/>
        <w:rPr>
          <w:rFonts w:eastAsia="Arial" w:cstheme="minorHAnsi"/>
          <w:sz w:val="24"/>
          <w:szCs w:val="24"/>
        </w:rPr>
      </w:pPr>
      <w:r w:rsidRPr="00C35F69">
        <w:rPr>
          <w:rFonts w:eastAsia="Arial" w:cstheme="minorHAnsi"/>
          <w:sz w:val="24"/>
          <w:szCs w:val="24"/>
        </w:rPr>
        <w:t>The names, email addresses, and phone number of three references.</w:t>
      </w:r>
    </w:p>
    <w:p w14:paraId="66215BF4" w14:textId="67A4BE2E" w:rsidR="00E87DF4" w:rsidRPr="00C35F69" w:rsidRDefault="00E87DF4" w:rsidP="00D64F77">
      <w:pPr>
        <w:spacing w:line="240" w:lineRule="auto"/>
        <w:contextualSpacing/>
        <w:rPr>
          <w:rFonts w:eastAsia="Arial" w:cstheme="minorHAnsi"/>
          <w:b/>
          <w:bCs/>
          <w:sz w:val="24"/>
          <w:szCs w:val="24"/>
        </w:rPr>
      </w:pPr>
      <w:r w:rsidRPr="00C35F69">
        <w:rPr>
          <w:rFonts w:eastAsia="Arial" w:cstheme="minorHAnsi"/>
          <w:b/>
          <w:bCs/>
          <w:sz w:val="24"/>
          <w:szCs w:val="24"/>
        </w:rPr>
        <w:t xml:space="preserve">Please email all documents to </w:t>
      </w:r>
      <w:hyperlink r:id="rId8" w:history="1">
        <w:r w:rsidRPr="00C35F69">
          <w:rPr>
            <w:rStyle w:val="Hyperlink"/>
            <w:rFonts w:eastAsia="Arial" w:cstheme="minorHAnsi"/>
            <w:b/>
            <w:bCs/>
            <w:sz w:val="24"/>
            <w:szCs w:val="24"/>
          </w:rPr>
          <w:t>HR@fresnomission.org</w:t>
        </w:r>
      </w:hyperlink>
    </w:p>
    <w:p w14:paraId="6ECA5F66" w14:textId="1BBDA556" w:rsidR="00E87DF4" w:rsidRPr="00C35F69" w:rsidRDefault="00E87DF4" w:rsidP="00D64F77">
      <w:pPr>
        <w:spacing w:line="240" w:lineRule="auto"/>
        <w:contextualSpacing/>
        <w:rPr>
          <w:rFonts w:eastAsia="Arial" w:cstheme="minorHAnsi"/>
          <w:sz w:val="24"/>
          <w:szCs w:val="24"/>
        </w:rPr>
      </w:pPr>
      <w:r w:rsidRPr="00C35F69">
        <w:rPr>
          <w:rFonts w:eastAsia="Arial" w:cstheme="minorHAnsi"/>
          <w:sz w:val="24"/>
          <w:szCs w:val="24"/>
        </w:rPr>
        <w:t>No phone calls</w:t>
      </w:r>
      <w:r w:rsidR="00C35F69">
        <w:rPr>
          <w:rFonts w:eastAsia="Arial" w:cstheme="minorHAnsi"/>
          <w:sz w:val="24"/>
          <w:szCs w:val="24"/>
        </w:rPr>
        <w:t>.</w:t>
      </w:r>
    </w:p>
    <w:sectPr w:rsidR="00E87DF4" w:rsidRPr="00C35F69" w:rsidSect="00721AD0">
      <w:footerReference w:type="default" r:id="rId9"/>
      <w:pgSz w:w="12240" w:h="15840"/>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72DFA" w14:textId="77777777" w:rsidR="008403AE" w:rsidRDefault="008403AE" w:rsidP="00E87DF4">
      <w:pPr>
        <w:spacing w:after="0" w:line="240" w:lineRule="auto"/>
      </w:pPr>
      <w:r>
        <w:separator/>
      </w:r>
    </w:p>
  </w:endnote>
  <w:endnote w:type="continuationSeparator" w:id="0">
    <w:p w14:paraId="40B3B8AE" w14:textId="77777777" w:rsidR="008403AE" w:rsidRDefault="008403AE" w:rsidP="00E8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63B12" w14:textId="5649BFD8" w:rsidR="00E87DF4" w:rsidRPr="00F96AB9" w:rsidRDefault="00E87DF4">
    <w:pPr>
      <w:pStyle w:val="Footer"/>
      <w:rPr>
        <w:color w:val="002060"/>
      </w:rPr>
    </w:pPr>
    <w:r w:rsidRPr="00F96AB9">
      <w:rPr>
        <w:color w:val="002060"/>
      </w:rPr>
      <w:t>www.fresnomission.org</w:t>
    </w:r>
    <w:r w:rsidRPr="00F96AB9">
      <w:rPr>
        <w:color w:val="002060"/>
      </w:rPr>
      <w:tab/>
      <w:t>559-268-0839</w:t>
    </w:r>
    <w:r w:rsidRPr="00F96AB9">
      <w:rPr>
        <w:color w:val="002060"/>
      </w:rPr>
      <w:tab/>
      <w:t>263 G. Street, Fresno, CA 93706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BAB01" w14:textId="77777777" w:rsidR="008403AE" w:rsidRDefault="008403AE" w:rsidP="00E87DF4">
      <w:pPr>
        <w:spacing w:after="0" w:line="240" w:lineRule="auto"/>
      </w:pPr>
      <w:r>
        <w:separator/>
      </w:r>
    </w:p>
  </w:footnote>
  <w:footnote w:type="continuationSeparator" w:id="0">
    <w:p w14:paraId="113B52B1" w14:textId="77777777" w:rsidR="008403AE" w:rsidRDefault="008403AE" w:rsidP="00E87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9DC"/>
    <w:multiLevelType w:val="hybridMultilevel"/>
    <w:tmpl w:val="35E648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C6984"/>
    <w:multiLevelType w:val="hybridMultilevel"/>
    <w:tmpl w:val="03A4F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D007F"/>
    <w:multiLevelType w:val="hybridMultilevel"/>
    <w:tmpl w:val="7ADC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B3D68"/>
    <w:multiLevelType w:val="hybridMultilevel"/>
    <w:tmpl w:val="0598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45F7C"/>
    <w:multiLevelType w:val="hybridMultilevel"/>
    <w:tmpl w:val="BC08F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271E0"/>
    <w:multiLevelType w:val="hybridMultilevel"/>
    <w:tmpl w:val="ED124C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00419"/>
    <w:multiLevelType w:val="hybridMultilevel"/>
    <w:tmpl w:val="BF3CD6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60D52"/>
    <w:multiLevelType w:val="hybridMultilevel"/>
    <w:tmpl w:val="6E7A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A6D97"/>
    <w:multiLevelType w:val="hybridMultilevel"/>
    <w:tmpl w:val="21D098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9663D"/>
    <w:multiLevelType w:val="hybridMultilevel"/>
    <w:tmpl w:val="ED125A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E74410"/>
    <w:multiLevelType w:val="hybridMultilevel"/>
    <w:tmpl w:val="AC4207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F0C55"/>
    <w:multiLevelType w:val="hybridMultilevel"/>
    <w:tmpl w:val="F55E9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E233B"/>
    <w:multiLevelType w:val="hybridMultilevel"/>
    <w:tmpl w:val="7F0C6C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E0400E"/>
    <w:multiLevelType w:val="hybridMultilevel"/>
    <w:tmpl w:val="2F3C58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A53F9"/>
    <w:multiLevelType w:val="hybridMultilevel"/>
    <w:tmpl w:val="8AA09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224F0"/>
    <w:multiLevelType w:val="hybridMultilevel"/>
    <w:tmpl w:val="A25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554643"/>
    <w:multiLevelType w:val="hybridMultilevel"/>
    <w:tmpl w:val="30C07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FC366A"/>
    <w:multiLevelType w:val="hybridMultilevel"/>
    <w:tmpl w:val="646AC1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16F54"/>
    <w:multiLevelType w:val="hybridMultilevel"/>
    <w:tmpl w:val="9820A7E2"/>
    <w:lvl w:ilvl="0" w:tplc="04090015">
      <w:start w:val="1"/>
      <w:numFmt w:val="upp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C668A0"/>
    <w:multiLevelType w:val="hybridMultilevel"/>
    <w:tmpl w:val="3830F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26471A"/>
    <w:multiLevelType w:val="hybridMultilevel"/>
    <w:tmpl w:val="05B8C9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B607BE"/>
    <w:multiLevelType w:val="hybridMultilevel"/>
    <w:tmpl w:val="6924E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952747">
    <w:abstractNumId w:val="13"/>
  </w:num>
  <w:num w:numId="2" w16cid:durableId="1754358133">
    <w:abstractNumId w:val="1"/>
  </w:num>
  <w:num w:numId="3" w16cid:durableId="917635888">
    <w:abstractNumId w:val="6"/>
  </w:num>
  <w:num w:numId="4" w16cid:durableId="1469741533">
    <w:abstractNumId w:val="5"/>
  </w:num>
  <w:num w:numId="5" w16cid:durableId="422846170">
    <w:abstractNumId w:val="21"/>
  </w:num>
  <w:num w:numId="6" w16cid:durableId="1817528791">
    <w:abstractNumId w:val="2"/>
  </w:num>
  <w:num w:numId="7" w16cid:durableId="1577744660">
    <w:abstractNumId w:val="19"/>
  </w:num>
  <w:num w:numId="8" w16cid:durableId="1822577298">
    <w:abstractNumId w:val="4"/>
  </w:num>
  <w:num w:numId="9" w16cid:durableId="806170262">
    <w:abstractNumId w:val="16"/>
  </w:num>
  <w:num w:numId="10" w16cid:durableId="289093151">
    <w:abstractNumId w:val="12"/>
  </w:num>
  <w:num w:numId="11" w16cid:durableId="1629504440">
    <w:abstractNumId w:val="10"/>
  </w:num>
  <w:num w:numId="12" w16cid:durableId="1611011612">
    <w:abstractNumId w:val="20"/>
  </w:num>
  <w:num w:numId="13" w16cid:durableId="457988453">
    <w:abstractNumId w:val="18"/>
  </w:num>
  <w:num w:numId="14" w16cid:durableId="799036186">
    <w:abstractNumId w:val="9"/>
  </w:num>
  <w:num w:numId="15" w16cid:durableId="43603773">
    <w:abstractNumId w:val="8"/>
  </w:num>
  <w:num w:numId="16" w16cid:durableId="1024863796">
    <w:abstractNumId w:val="17"/>
  </w:num>
  <w:num w:numId="17" w16cid:durableId="1192038002">
    <w:abstractNumId w:val="0"/>
  </w:num>
  <w:num w:numId="18" w16cid:durableId="1267882717">
    <w:abstractNumId w:val="11"/>
  </w:num>
  <w:num w:numId="19" w16cid:durableId="842938145">
    <w:abstractNumId w:val="14"/>
  </w:num>
  <w:num w:numId="20" w16cid:durableId="889925624">
    <w:abstractNumId w:val="15"/>
  </w:num>
  <w:num w:numId="21" w16cid:durableId="2144613984">
    <w:abstractNumId w:val="3"/>
  </w:num>
  <w:num w:numId="22" w16cid:durableId="1823694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DF2"/>
    <w:rsid w:val="00007157"/>
    <w:rsid w:val="0002052E"/>
    <w:rsid w:val="00032970"/>
    <w:rsid w:val="00061529"/>
    <w:rsid w:val="00103768"/>
    <w:rsid w:val="00107714"/>
    <w:rsid w:val="001E0C51"/>
    <w:rsid w:val="001F0166"/>
    <w:rsid w:val="00227201"/>
    <w:rsid w:val="00246367"/>
    <w:rsid w:val="00250295"/>
    <w:rsid w:val="00253223"/>
    <w:rsid w:val="002927C6"/>
    <w:rsid w:val="002A4074"/>
    <w:rsid w:val="002D75CA"/>
    <w:rsid w:val="002E0C8A"/>
    <w:rsid w:val="002F15CD"/>
    <w:rsid w:val="00347B21"/>
    <w:rsid w:val="00360F9B"/>
    <w:rsid w:val="00361CE5"/>
    <w:rsid w:val="00372402"/>
    <w:rsid w:val="00390CB8"/>
    <w:rsid w:val="003D0C0E"/>
    <w:rsid w:val="003F0E09"/>
    <w:rsid w:val="00406170"/>
    <w:rsid w:val="0045190A"/>
    <w:rsid w:val="0048430E"/>
    <w:rsid w:val="004A76B7"/>
    <w:rsid w:val="004C33F3"/>
    <w:rsid w:val="00542FEC"/>
    <w:rsid w:val="0055605E"/>
    <w:rsid w:val="0059009B"/>
    <w:rsid w:val="005B27D1"/>
    <w:rsid w:val="005B3444"/>
    <w:rsid w:val="005B71D8"/>
    <w:rsid w:val="005C0033"/>
    <w:rsid w:val="0060719A"/>
    <w:rsid w:val="00662A49"/>
    <w:rsid w:val="006835BE"/>
    <w:rsid w:val="00721AD0"/>
    <w:rsid w:val="00797BD3"/>
    <w:rsid w:val="007B376E"/>
    <w:rsid w:val="007C5175"/>
    <w:rsid w:val="007C51A8"/>
    <w:rsid w:val="007D2455"/>
    <w:rsid w:val="007D4DC2"/>
    <w:rsid w:val="00824D68"/>
    <w:rsid w:val="0082753A"/>
    <w:rsid w:val="008403AE"/>
    <w:rsid w:val="00841A72"/>
    <w:rsid w:val="00883375"/>
    <w:rsid w:val="00894342"/>
    <w:rsid w:val="008A1DB6"/>
    <w:rsid w:val="008B7F7E"/>
    <w:rsid w:val="008F44BD"/>
    <w:rsid w:val="008F55B8"/>
    <w:rsid w:val="009715BF"/>
    <w:rsid w:val="0098165B"/>
    <w:rsid w:val="009827A7"/>
    <w:rsid w:val="009B41B1"/>
    <w:rsid w:val="009E652D"/>
    <w:rsid w:val="009F2D0F"/>
    <w:rsid w:val="00A05B96"/>
    <w:rsid w:val="00A5042F"/>
    <w:rsid w:val="00A74FD3"/>
    <w:rsid w:val="00B038D6"/>
    <w:rsid w:val="00B24769"/>
    <w:rsid w:val="00B256D5"/>
    <w:rsid w:val="00B30FF2"/>
    <w:rsid w:val="00B33864"/>
    <w:rsid w:val="00B662F8"/>
    <w:rsid w:val="00B7345A"/>
    <w:rsid w:val="00B829F1"/>
    <w:rsid w:val="00BE7A78"/>
    <w:rsid w:val="00C157AF"/>
    <w:rsid w:val="00C23DB5"/>
    <w:rsid w:val="00C350B8"/>
    <w:rsid w:val="00C35F69"/>
    <w:rsid w:val="00C725AD"/>
    <w:rsid w:val="00C86B31"/>
    <w:rsid w:val="00CC588A"/>
    <w:rsid w:val="00CD00D2"/>
    <w:rsid w:val="00CD320A"/>
    <w:rsid w:val="00D0419C"/>
    <w:rsid w:val="00D40788"/>
    <w:rsid w:val="00D50FE2"/>
    <w:rsid w:val="00D64F77"/>
    <w:rsid w:val="00D85783"/>
    <w:rsid w:val="00E24163"/>
    <w:rsid w:val="00E3528F"/>
    <w:rsid w:val="00E37C44"/>
    <w:rsid w:val="00E6613F"/>
    <w:rsid w:val="00E72BDF"/>
    <w:rsid w:val="00E86DF2"/>
    <w:rsid w:val="00E87DF4"/>
    <w:rsid w:val="00EA1B63"/>
    <w:rsid w:val="00ED407A"/>
    <w:rsid w:val="00ED5D4C"/>
    <w:rsid w:val="00F52F78"/>
    <w:rsid w:val="00F84257"/>
    <w:rsid w:val="00F866A5"/>
    <w:rsid w:val="00F96AB9"/>
    <w:rsid w:val="00FC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0DBC"/>
  <w15:docId w15:val="{73249DEC-A0BA-6B4B-96DE-38B0971F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F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DF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256D5"/>
    <w:pPr>
      <w:ind w:left="720"/>
      <w:contextualSpacing/>
    </w:pPr>
  </w:style>
  <w:style w:type="character" w:styleId="Hyperlink">
    <w:name w:val="Hyperlink"/>
    <w:basedOn w:val="DefaultParagraphFont"/>
    <w:uiPriority w:val="99"/>
    <w:unhideWhenUsed/>
    <w:rsid w:val="00E87DF4"/>
    <w:rPr>
      <w:color w:val="0000FF" w:themeColor="hyperlink"/>
      <w:u w:val="single"/>
    </w:rPr>
  </w:style>
  <w:style w:type="character" w:styleId="UnresolvedMention">
    <w:name w:val="Unresolved Mention"/>
    <w:basedOn w:val="DefaultParagraphFont"/>
    <w:uiPriority w:val="99"/>
    <w:semiHidden/>
    <w:unhideWhenUsed/>
    <w:rsid w:val="00E87DF4"/>
    <w:rPr>
      <w:color w:val="605E5C"/>
      <w:shd w:val="clear" w:color="auto" w:fill="E1DFDD"/>
    </w:rPr>
  </w:style>
  <w:style w:type="paragraph" w:styleId="Header">
    <w:name w:val="header"/>
    <w:basedOn w:val="Normal"/>
    <w:link w:val="HeaderChar"/>
    <w:uiPriority w:val="99"/>
    <w:unhideWhenUsed/>
    <w:rsid w:val="00E87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DF4"/>
  </w:style>
  <w:style w:type="paragraph" w:styleId="Footer">
    <w:name w:val="footer"/>
    <w:basedOn w:val="Normal"/>
    <w:link w:val="FooterChar"/>
    <w:uiPriority w:val="99"/>
    <w:unhideWhenUsed/>
    <w:rsid w:val="00E87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DF4"/>
  </w:style>
  <w:style w:type="paragraph" w:styleId="BodyText2">
    <w:name w:val="Body Text 2"/>
    <w:basedOn w:val="Normal"/>
    <w:link w:val="BodyText2Char"/>
    <w:rsid w:val="008F44BD"/>
    <w:pPr>
      <w:widowControl/>
      <w:spacing w:after="0" w:line="240" w:lineRule="auto"/>
    </w:pPr>
    <w:rPr>
      <w:rFonts w:ascii="Arial" w:eastAsia="Times New Roman" w:hAnsi="Arial" w:cs="Times New Roman"/>
      <w:b/>
      <w:bCs/>
      <w:sz w:val="20"/>
      <w:szCs w:val="24"/>
      <w:u w:val="single"/>
    </w:rPr>
  </w:style>
  <w:style w:type="character" w:customStyle="1" w:styleId="BodyText2Char">
    <w:name w:val="Body Text 2 Char"/>
    <w:basedOn w:val="DefaultParagraphFont"/>
    <w:link w:val="BodyText2"/>
    <w:rsid w:val="008F44BD"/>
    <w:rPr>
      <w:rFonts w:ascii="Arial" w:eastAsia="Times New Roman" w:hAnsi="Arial" w:cs="Times New Roman"/>
      <w:b/>
      <w:bCs/>
      <w:sz w:val="2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1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fresnomission.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Desmond Camacho</dc:creator>
  <cp:lastModifiedBy>Priscilla Robbins</cp:lastModifiedBy>
  <cp:revision>27</cp:revision>
  <cp:lastPrinted>2021-11-01T09:48:00Z</cp:lastPrinted>
  <dcterms:created xsi:type="dcterms:W3CDTF">2024-01-21T03:46:00Z</dcterms:created>
  <dcterms:modified xsi:type="dcterms:W3CDTF">2026-01-13T21:49:00Z</dcterms:modified>
</cp:coreProperties>
</file>